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8F7" w:rsidRPr="0015549D" w:rsidRDefault="00656060" w:rsidP="005E28F7">
      <w:pPr>
        <w:pStyle w:val="a3"/>
        <w:rPr>
          <w:b/>
          <w:i w:val="0"/>
          <w:sz w:val="28"/>
          <w:szCs w:val="28"/>
        </w:rPr>
      </w:pPr>
      <w:r w:rsidRPr="0015549D">
        <w:rPr>
          <w:b/>
          <w:i w:val="0"/>
          <w:sz w:val="28"/>
          <w:szCs w:val="28"/>
        </w:rPr>
        <w:t xml:space="preserve"> </w:t>
      </w:r>
      <w:r w:rsidR="005E28F7" w:rsidRPr="0015549D">
        <w:rPr>
          <w:b/>
          <w:i w:val="0"/>
          <w:sz w:val="28"/>
          <w:szCs w:val="28"/>
        </w:rPr>
        <w:t>Российская  Федерация</w:t>
      </w:r>
    </w:p>
    <w:p w:rsidR="005E28F7" w:rsidRPr="0015549D" w:rsidRDefault="005E28F7" w:rsidP="005E28F7">
      <w:pPr>
        <w:pStyle w:val="3"/>
        <w:rPr>
          <w:b/>
          <w:bCs/>
          <w:sz w:val="28"/>
          <w:szCs w:val="28"/>
        </w:rPr>
      </w:pPr>
      <w:r w:rsidRPr="0015549D">
        <w:rPr>
          <w:b/>
          <w:bCs/>
          <w:sz w:val="28"/>
          <w:szCs w:val="28"/>
        </w:rPr>
        <w:t>СОВЕТ НАРОДНЫХ ДЕПУТАТОВ ГОРОДА ПОЧЕПА</w:t>
      </w:r>
    </w:p>
    <w:p w:rsidR="005E28F7" w:rsidRPr="0015549D" w:rsidRDefault="005E28F7" w:rsidP="005E28F7">
      <w:pPr>
        <w:jc w:val="center"/>
        <w:rPr>
          <w:b/>
          <w:bCs/>
          <w:sz w:val="28"/>
          <w:szCs w:val="28"/>
        </w:rPr>
      </w:pPr>
      <w:r w:rsidRPr="0015549D">
        <w:rPr>
          <w:b/>
          <w:bCs/>
          <w:sz w:val="28"/>
          <w:szCs w:val="28"/>
        </w:rPr>
        <w:t>БРЯНСКОЙ ОБЛАСТИ</w:t>
      </w:r>
    </w:p>
    <w:p w:rsidR="005E28F7" w:rsidRPr="0015549D" w:rsidRDefault="005E28F7" w:rsidP="005E28F7">
      <w:pPr>
        <w:pStyle w:val="4"/>
        <w:jc w:val="center"/>
        <w:rPr>
          <w:bCs w:val="0"/>
        </w:rPr>
      </w:pPr>
      <w:proofErr w:type="gramStart"/>
      <w:r w:rsidRPr="0015549D">
        <w:rPr>
          <w:bCs w:val="0"/>
        </w:rPr>
        <w:t>Р</w:t>
      </w:r>
      <w:proofErr w:type="gramEnd"/>
      <w:r w:rsidRPr="0015549D">
        <w:rPr>
          <w:bCs w:val="0"/>
        </w:rPr>
        <w:t xml:space="preserve"> Е Ш Е Н И Е</w:t>
      </w:r>
    </w:p>
    <w:p w:rsidR="005E28F7" w:rsidRPr="0015549D" w:rsidRDefault="005E28F7" w:rsidP="005E28F7">
      <w:pPr>
        <w:rPr>
          <w:b/>
        </w:rPr>
      </w:pPr>
    </w:p>
    <w:p w:rsidR="005E28F7" w:rsidRPr="00083BD9" w:rsidRDefault="0015549D" w:rsidP="0015549D">
      <w:pPr>
        <w:rPr>
          <w:sz w:val="28"/>
          <w:szCs w:val="28"/>
        </w:rPr>
      </w:pPr>
      <w:r>
        <w:rPr>
          <w:sz w:val="28"/>
          <w:szCs w:val="28"/>
        </w:rPr>
        <w:t>От 23.10.</w:t>
      </w:r>
      <w:r w:rsidR="005E28F7">
        <w:rPr>
          <w:sz w:val="28"/>
          <w:szCs w:val="28"/>
        </w:rPr>
        <w:t xml:space="preserve"> 201</w:t>
      </w:r>
      <w:r w:rsidR="00C63320">
        <w:rPr>
          <w:sz w:val="28"/>
          <w:szCs w:val="28"/>
        </w:rPr>
        <w:t>7</w:t>
      </w:r>
      <w:r w:rsidR="005E28F7">
        <w:rPr>
          <w:sz w:val="28"/>
          <w:szCs w:val="28"/>
        </w:rPr>
        <w:t xml:space="preserve">  </w:t>
      </w:r>
      <w:r w:rsidR="005E28F7" w:rsidRPr="00083BD9">
        <w:rPr>
          <w:sz w:val="28"/>
          <w:szCs w:val="28"/>
        </w:rPr>
        <w:t xml:space="preserve">№ </w:t>
      </w:r>
      <w:r w:rsidR="0028368C">
        <w:rPr>
          <w:sz w:val="28"/>
          <w:szCs w:val="28"/>
        </w:rPr>
        <w:t xml:space="preserve"> 146</w:t>
      </w:r>
    </w:p>
    <w:p w:rsidR="005E28F7" w:rsidRPr="00083BD9" w:rsidRDefault="005E28F7" w:rsidP="005E28F7">
      <w:pPr>
        <w:ind w:left="708"/>
        <w:rPr>
          <w:sz w:val="28"/>
          <w:szCs w:val="28"/>
        </w:rPr>
      </w:pPr>
      <w:r w:rsidRPr="00083BD9">
        <w:rPr>
          <w:sz w:val="28"/>
          <w:szCs w:val="28"/>
        </w:rPr>
        <w:t xml:space="preserve">   г. Почеп</w:t>
      </w:r>
    </w:p>
    <w:p w:rsidR="005E28F7" w:rsidRPr="00083BD9" w:rsidRDefault="005E28F7" w:rsidP="005E28F7">
      <w:pPr>
        <w:rPr>
          <w:sz w:val="28"/>
          <w:szCs w:val="28"/>
        </w:rPr>
      </w:pPr>
    </w:p>
    <w:p w:rsidR="005E28F7" w:rsidRPr="00083BD9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>О проведении публичных слушаний</w:t>
      </w:r>
    </w:p>
    <w:p w:rsidR="005E28F7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E28F7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C63320">
        <w:rPr>
          <w:sz w:val="28"/>
          <w:szCs w:val="28"/>
        </w:rPr>
        <w:t>Рассмотрев обращение администрации Почепского района о выдаче разрешения на отклонение от предельных параметров разрешенного строительства объекта капитального строительства</w:t>
      </w:r>
      <w:r w:rsidR="00C63320" w:rsidRPr="0064505B">
        <w:rPr>
          <w:sz w:val="28"/>
          <w:szCs w:val="28"/>
        </w:rPr>
        <w:t xml:space="preserve"> </w:t>
      </w:r>
      <w:r w:rsidR="00C63320">
        <w:rPr>
          <w:sz w:val="28"/>
          <w:szCs w:val="28"/>
        </w:rPr>
        <w:t>на земельном участке</w:t>
      </w:r>
      <w:r w:rsidR="00C63320" w:rsidRPr="00C63320">
        <w:rPr>
          <w:sz w:val="28"/>
          <w:szCs w:val="28"/>
        </w:rPr>
        <w:t xml:space="preserve"> </w:t>
      </w:r>
      <w:r w:rsidR="00C63320">
        <w:rPr>
          <w:sz w:val="28"/>
          <w:szCs w:val="28"/>
        </w:rPr>
        <w:t xml:space="preserve">       с кадастровым  номером  32:20:0380</w:t>
      </w:r>
      <w:r w:rsidR="00C1305A">
        <w:rPr>
          <w:sz w:val="28"/>
          <w:szCs w:val="28"/>
        </w:rPr>
        <w:t>312</w:t>
      </w:r>
      <w:r w:rsidR="00C63320">
        <w:rPr>
          <w:sz w:val="28"/>
          <w:szCs w:val="28"/>
        </w:rPr>
        <w:t>:</w:t>
      </w:r>
      <w:r w:rsidR="00C1305A">
        <w:rPr>
          <w:sz w:val="28"/>
          <w:szCs w:val="28"/>
        </w:rPr>
        <w:t>15</w:t>
      </w:r>
      <w:r w:rsidR="00C63320">
        <w:rPr>
          <w:sz w:val="28"/>
          <w:szCs w:val="28"/>
        </w:rPr>
        <w:t xml:space="preserve">  площадью </w:t>
      </w:r>
      <w:r w:rsidR="00C1305A">
        <w:rPr>
          <w:sz w:val="28"/>
          <w:szCs w:val="28"/>
        </w:rPr>
        <w:t>2317</w:t>
      </w:r>
      <w:r w:rsidR="00C63320">
        <w:rPr>
          <w:sz w:val="28"/>
          <w:szCs w:val="28"/>
        </w:rPr>
        <w:t xml:space="preserve"> кв. метр</w:t>
      </w:r>
      <w:r w:rsidR="00C1305A">
        <w:rPr>
          <w:sz w:val="28"/>
          <w:szCs w:val="28"/>
        </w:rPr>
        <w:t>ов</w:t>
      </w:r>
      <w:r w:rsidR="00C63320">
        <w:rPr>
          <w:sz w:val="28"/>
          <w:szCs w:val="28"/>
        </w:rPr>
        <w:t xml:space="preserve">, находящегося в собственности </w:t>
      </w:r>
      <w:r w:rsidR="00C1305A">
        <w:rPr>
          <w:sz w:val="28"/>
          <w:szCs w:val="28"/>
        </w:rPr>
        <w:t>Надворной Людмилы Николаевны</w:t>
      </w:r>
      <w:r w:rsidR="00C63320">
        <w:rPr>
          <w:sz w:val="28"/>
          <w:szCs w:val="28"/>
        </w:rPr>
        <w:t xml:space="preserve">,                    </w:t>
      </w:r>
      <w:r w:rsidR="00C63320" w:rsidRPr="00C63320">
        <w:rPr>
          <w:sz w:val="28"/>
          <w:szCs w:val="28"/>
        </w:rPr>
        <w:t xml:space="preserve"> </w:t>
      </w:r>
      <w:r w:rsidR="00C63320">
        <w:rPr>
          <w:sz w:val="28"/>
          <w:szCs w:val="28"/>
        </w:rPr>
        <w:t>в соответствии с п. 3 ст. 4 Федерального закона «О внесении в действие Градостроительного кодекса Российской Федерации», Совет народных депутатов города Почепа</w:t>
      </w:r>
      <w:proofErr w:type="gramEnd"/>
      <w:r w:rsidR="00C63320">
        <w:rPr>
          <w:sz w:val="28"/>
          <w:szCs w:val="28"/>
        </w:rPr>
        <w:t xml:space="preserve"> </w:t>
      </w:r>
      <w:proofErr w:type="gramStart"/>
      <w:r w:rsidR="00C63320">
        <w:rPr>
          <w:sz w:val="28"/>
          <w:szCs w:val="28"/>
        </w:rPr>
        <w:t>Р</w:t>
      </w:r>
      <w:proofErr w:type="gramEnd"/>
      <w:r w:rsidR="00C63320">
        <w:rPr>
          <w:sz w:val="28"/>
          <w:szCs w:val="28"/>
        </w:rPr>
        <w:t xml:space="preserve"> Е Ш И Л : </w:t>
      </w:r>
    </w:p>
    <w:p w:rsidR="005E28F7" w:rsidRDefault="005E28F7" w:rsidP="005E28F7">
      <w:pPr>
        <w:jc w:val="both"/>
        <w:rPr>
          <w:sz w:val="28"/>
          <w:szCs w:val="28"/>
        </w:rPr>
      </w:pPr>
    </w:p>
    <w:p w:rsidR="005E28F7" w:rsidRDefault="005E28F7" w:rsidP="0081111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Назначить на </w:t>
      </w:r>
      <w:r w:rsidR="00BC3D35">
        <w:rPr>
          <w:sz w:val="28"/>
          <w:szCs w:val="28"/>
        </w:rPr>
        <w:t>11</w:t>
      </w:r>
      <w:r>
        <w:rPr>
          <w:sz w:val="28"/>
          <w:szCs w:val="28"/>
        </w:rPr>
        <w:t xml:space="preserve"> часов </w:t>
      </w:r>
      <w:r w:rsidR="00BC3D35">
        <w:rPr>
          <w:sz w:val="28"/>
          <w:szCs w:val="28"/>
        </w:rPr>
        <w:t>08.11.</w:t>
      </w:r>
      <w:r>
        <w:rPr>
          <w:sz w:val="28"/>
          <w:szCs w:val="28"/>
        </w:rPr>
        <w:t>201</w:t>
      </w:r>
      <w:r w:rsidR="00C63320">
        <w:rPr>
          <w:sz w:val="28"/>
          <w:szCs w:val="28"/>
        </w:rPr>
        <w:t>7</w:t>
      </w:r>
      <w:r>
        <w:rPr>
          <w:sz w:val="28"/>
          <w:szCs w:val="28"/>
        </w:rPr>
        <w:t xml:space="preserve"> г. публичные слушания по вопросу выдачи разрешени</w:t>
      </w:r>
      <w:r w:rsidR="00811118">
        <w:rPr>
          <w:sz w:val="28"/>
          <w:szCs w:val="28"/>
        </w:rPr>
        <w:t>я</w:t>
      </w:r>
      <w:r>
        <w:rPr>
          <w:sz w:val="28"/>
          <w:szCs w:val="28"/>
        </w:rPr>
        <w:t xml:space="preserve"> на отклонение от предельных параметров разрешенного строительства </w:t>
      </w:r>
      <w:r w:rsidR="005C5565">
        <w:rPr>
          <w:sz w:val="28"/>
          <w:szCs w:val="28"/>
        </w:rPr>
        <w:t>объект</w:t>
      </w:r>
      <w:r w:rsidR="00526CC1">
        <w:rPr>
          <w:sz w:val="28"/>
          <w:szCs w:val="28"/>
        </w:rPr>
        <w:t>ов</w:t>
      </w:r>
      <w:r w:rsidR="005C5565">
        <w:rPr>
          <w:sz w:val="28"/>
          <w:szCs w:val="28"/>
        </w:rPr>
        <w:t xml:space="preserve"> капитального строительства на </w:t>
      </w:r>
      <w:r>
        <w:rPr>
          <w:sz w:val="28"/>
          <w:szCs w:val="28"/>
        </w:rPr>
        <w:t>земельн</w:t>
      </w:r>
      <w:r w:rsidR="00811118">
        <w:rPr>
          <w:sz w:val="28"/>
          <w:szCs w:val="28"/>
        </w:rPr>
        <w:t>ом</w:t>
      </w:r>
      <w:r>
        <w:rPr>
          <w:sz w:val="28"/>
          <w:szCs w:val="28"/>
        </w:rPr>
        <w:t xml:space="preserve"> участк</w:t>
      </w:r>
      <w:r w:rsidR="00811118">
        <w:rPr>
          <w:sz w:val="28"/>
          <w:szCs w:val="28"/>
        </w:rPr>
        <w:t xml:space="preserve">е </w:t>
      </w:r>
      <w:r>
        <w:rPr>
          <w:sz w:val="28"/>
          <w:szCs w:val="28"/>
        </w:rPr>
        <w:t xml:space="preserve"> </w:t>
      </w:r>
      <w:r w:rsidR="00CC5987">
        <w:rPr>
          <w:sz w:val="28"/>
          <w:szCs w:val="28"/>
        </w:rPr>
        <w:t>с</w:t>
      </w:r>
      <w:r>
        <w:rPr>
          <w:sz w:val="28"/>
          <w:szCs w:val="28"/>
        </w:rPr>
        <w:t xml:space="preserve"> кадастров</w:t>
      </w:r>
      <w:r w:rsidR="00CC5987">
        <w:rPr>
          <w:sz w:val="28"/>
          <w:szCs w:val="28"/>
        </w:rPr>
        <w:t>ы</w:t>
      </w:r>
      <w:r w:rsidR="007C6244">
        <w:rPr>
          <w:sz w:val="28"/>
          <w:szCs w:val="28"/>
        </w:rPr>
        <w:t>м</w:t>
      </w:r>
      <w:r w:rsidR="00526C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C5987">
        <w:rPr>
          <w:sz w:val="28"/>
          <w:szCs w:val="28"/>
        </w:rPr>
        <w:t>номером</w:t>
      </w:r>
      <w:r w:rsidR="00526C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32:20:0380</w:t>
      </w:r>
      <w:r w:rsidR="00C1305A">
        <w:rPr>
          <w:sz w:val="28"/>
          <w:szCs w:val="28"/>
        </w:rPr>
        <w:t>31</w:t>
      </w:r>
      <w:r w:rsidR="002B5652">
        <w:rPr>
          <w:sz w:val="28"/>
          <w:szCs w:val="28"/>
        </w:rPr>
        <w:t>8</w:t>
      </w:r>
      <w:r w:rsidR="00CC5987">
        <w:rPr>
          <w:sz w:val="28"/>
          <w:szCs w:val="28"/>
        </w:rPr>
        <w:t>:</w:t>
      </w:r>
      <w:r w:rsidR="002B5652">
        <w:rPr>
          <w:sz w:val="28"/>
          <w:szCs w:val="28"/>
        </w:rPr>
        <w:t xml:space="preserve"> 6</w:t>
      </w:r>
      <w:r w:rsidR="008111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площадью </w:t>
      </w:r>
      <w:r w:rsidR="00C1305A">
        <w:rPr>
          <w:sz w:val="28"/>
          <w:szCs w:val="28"/>
        </w:rPr>
        <w:t>2</w:t>
      </w:r>
      <w:r w:rsidR="002B5652">
        <w:rPr>
          <w:sz w:val="28"/>
          <w:szCs w:val="28"/>
        </w:rPr>
        <w:t>139</w:t>
      </w:r>
      <w:r w:rsidR="00385B7E">
        <w:rPr>
          <w:sz w:val="28"/>
          <w:szCs w:val="28"/>
        </w:rPr>
        <w:t xml:space="preserve"> </w:t>
      </w:r>
      <w:r>
        <w:rPr>
          <w:sz w:val="28"/>
          <w:szCs w:val="28"/>
        </w:rPr>
        <w:t>кв.</w:t>
      </w:r>
      <w:r w:rsidR="005C5565">
        <w:rPr>
          <w:sz w:val="28"/>
          <w:szCs w:val="28"/>
        </w:rPr>
        <w:t xml:space="preserve"> </w:t>
      </w:r>
      <w:r>
        <w:rPr>
          <w:sz w:val="28"/>
          <w:szCs w:val="28"/>
        </w:rPr>
        <w:t>метр</w:t>
      </w:r>
      <w:r w:rsidR="00C1305A">
        <w:rPr>
          <w:sz w:val="28"/>
          <w:szCs w:val="28"/>
        </w:rPr>
        <w:t>ов</w:t>
      </w:r>
      <w:r>
        <w:rPr>
          <w:sz w:val="28"/>
          <w:szCs w:val="28"/>
        </w:rPr>
        <w:t>, расположенно</w:t>
      </w:r>
      <w:r w:rsidR="00811118">
        <w:rPr>
          <w:sz w:val="28"/>
          <w:szCs w:val="28"/>
        </w:rPr>
        <w:t>м</w:t>
      </w:r>
      <w:r>
        <w:rPr>
          <w:sz w:val="28"/>
          <w:szCs w:val="28"/>
        </w:rPr>
        <w:t xml:space="preserve"> по адресу: Брянская область, Почепский район, г. Почеп, </w:t>
      </w:r>
      <w:r w:rsidR="00A14F14">
        <w:rPr>
          <w:sz w:val="28"/>
          <w:szCs w:val="28"/>
        </w:rPr>
        <w:t xml:space="preserve">ул. </w:t>
      </w:r>
      <w:r w:rsidR="002B5652">
        <w:rPr>
          <w:sz w:val="28"/>
          <w:szCs w:val="28"/>
        </w:rPr>
        <w:t>Светлая</w:t>
      </w:r>
      <w:proofErr w:type="gramStart"/>
      <w:r w:rsidR="002B5652">
        <w:rPr>
          <w:sz w:val="28"/>
          <w:szCs w:val="28"/>
        </w:rPr>
        <w:t>,д</w:t>
      </w:r>
      <w:proofErr w:type="gramEnd"/>
      <w:r w:rsidR="002B5652">
        <w:rPr>
          <w:sz w:val="28"/>
          <w:szCs w:val="28"/>
        </w:rPr>
        <w:t xml:space="preserve">.6 </w:t>
      </w:r>
      <w:r>
        <w:rPr>
          <w:sz w:val="28"/>
          <w:szCs w:val="28"/>
        </w:rPr>
        <w:t xml:space="preserve">с </w:t>
      </w:r>
      <w:r w:rsidR="005C5565">
        <w:rPr>
          <w:sz w:val="28"/>
          <w:szCs w:val="28"/>
        </w:rPr>
        <w:t>основным видом разрешенного</w:t>
      </w:r>
      <w:r>
        <w:rPr>
          <w:sz w:val="28"/>
          <w:szCs w:val="28"/>
        </w:rPr>
        <w:t xml:space="preserve"> использовани</w:t>
      </w:r>
      <w:r w:rsidR="005C5565">
        <w:rPr>
          <w:sz w:val="28"/>
          <w:szCs w:val="28"/>
        </w:rPr>
        <w:t>я</w:t>
      </w:r>
      <w:r>
        <w:rPr>
          <w:sz w:val="28"/>
          <w:szCs w:val="28"/>
        </w:rPr>
        <w:t xml:space="preserve"> – </w:t>
      </w:r>
      <w:r w:rsidR="00811118">
        <w:rPr>
          <w:sz w:val="28"/>
          <w:szCs w:val="28"/>
        </w:rPr>
        <w:t xml:space="preserve"> </w:t>
      </w:r>
      <w:r w:rsidR="00A14F14">
        <w:rPr>
          <w:sz w:val="28"/>
          <w:szCs w:val="28"/>
        </w:rPr>
        <w:t>для индивидуального жилищного строительства.</w:t>
      </w:r>
    </w:p>
    <w:p w:rsidR="00BC3D35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E28F7" w:rsidRDefault="005E28F7" w:rsidP="00BC3D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С целью подготовки и проведения публичных слушаний утвердить организационный комитет в следующем составе:</w:t>
      </w:r>
    </w:p>
    <w:p w:rsidR="005E28F7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Козлов А.Л. – глава города;</w:t>
      </w:r>
    </w:p>
    <w:p w:rsidR="005E28F7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Михалькина</w:t>
      </w:r>
      <w:proofErr w:type="spellEnd"/>
      <w:r>
        <w:rPr>
          <w:sz w:val="28"/>
          <w:szCs w:val="28"/>
        </w:rPr>
        <w:t xml:space="preserve"> В.В. – заместитель главы города;</w:t>
      </w:r>
    </w:p>
    <w:p w:rsidR="005E28F7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Астаповский</w:t>
      </w:r>
      <w:proofErr w:type="spellEnd"/>
      <w:r>
        <w:rPr>
          <w:sz w:val="28"/>
          <w:szCs w:val="28"/>
        </w:rPr>
        <w:t xml:space="preserve"> В.А. – депутат;</w:t>
      </w:r>
    </w:p>
    <w:p w:rsidR="005E28F7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Козуто</w:t>
      </w:r>
      <w:proofErr w:type="spellEnd"/>
      <w:r>
        <w:rPr>
          <w:sz w:val="28"/>
          <w:szCs w:val="28"/>
        </w:rPr>
        <w:t xml:space="preserve"> А.А. – депутат;</w:t>
      </w:r>
    </w:p>
    <w:p w:rsidR="005E28F7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Цыганок С.И. – депутат;</w:t>
      </w:r>
    </w:p>
    <w:p w:rsidR="005E28F7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Будин П.И. – депутат;</w:t>
      </w:r>
    </w:p>
    <w:p w:rsidR="0028368C" w:rsidRDefault="0028368C" w:rsidP="005E28F7">
      <w:pPr>
        <w:jc w:val="both"/>
        <w:rPr>
          <w:sz w:val="28"/>
          <w:szCs w:val="28"/>
        </w:rPr>
      </w:pPr>
    </w:p>
    <w:p w:rsidR="005E28F7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Настоящее решение </w:t>
      </w:r>
      <w:r w:rsidR="0028368C">
        <w:rPr>
          <w:sz w:val="28"/>
          <w:szCs w:val="28"/>
        </w:rPr>
        <w:t>вступает в силу после официального опубликования (обнародования) в установленном  порядке.</w:t>
      </w:r>
    </w:p>
    <w:p w:rsidR="0028368C" w:rsidRDefault="0028368C" w:rsidP="005E28F7">
      <w:pPr>
        <w:jc w:val="both"/>
        <w:rPr>
          <w:sz w:val="28"/>
          <w:szCs w:val="28"/>
        </w:rPr>
      </w:pPr>
    </w:p>
    <w:p w:rsidR="0028368C" w:rsidRDefault="0028368C" w:rsidP="005E28F7">
      <w:pPr>
        <w:jc w:val="both"/>
        <w:rPr>
          <w:sz w:val="28"/>
          <w:szCs w:val="28"/>
        </w:rPr>
      </w:pPr>
    </w:p>
    <w:p w:rsidR="005E28F7" w:rsidRPr="00083BD9" w:rsidRDefault="005E28F7" w:rsidP="005E28F7">
      <w:pPr>
        <w:jc w:val="both"/>
        <w:rPr>
          <w:sz w:val="28"/>
          <w:szCs w:val="28"/>
        </w:rPr>
      </w:pPr>
    </w:p>
    <w:p w:rsidR="005E28F7" w:rsidRPr="00083BD9" w:rsidRDefault="005E28F7" w:rsidP="005E28F7">
      <w:pPr>
        <w:pStyle w:val="a5"/>
        <w:rPr>
          <w:i/>
          <w:szCs w:val="28"/>
        </w:rPr>
      </w:pPr>
      <w:r>
        <w:rPr>
          <w:szCs w:val="28"/>
        </w:rPr>
        <w:t xml:space="preserve">Глава города                                               </w:t>
      </w:r>
      <w:r w:rsidR="005C5565">
        <w:rPr>
          <w:szCs w:val="28"/>
        </w:rPr>
        <w:t xml:space="preserve">              </w:t>
      </w:r>
      <w:r>
        <w:rPr>
          <w:szCs w:val="28"/>
        </w:rPr>
        <w:t xml:space="preserve">       </w:t>
      </w:r>
      <w:r w:rsidR="00C63320">
        <w:rPr>
          <w:szCs w:val="28"/>
        </w:rPr>
        <w:t xml:space="preserve"> </w:t>
      </w:r>
      <w:r>
        <w:rPr>
          <w:szCs w:val="28"/>
        </w:rPr>
        <w:t xml:space="preserve">             А.Л. Козлов</w:t>
      </w:r>
      <w:bookmarkStart w:id="0" w:name="_GoBack"/>
      <w:bookmarkEnd w:id="0"/>
    </w:p>
    <w:sectPr w:rsidR="005E28F7" w:rsidRPr="00083B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0B1"/>
    <w:rsid w:val="0015549D"/>
    <w:rsid w:val="0028368C"/>
    <w:rsid w:val="002B5652"/>
    <w:rsid w:val="002C20B1"/>
    <w:rsid w:val="00385B7E"/>
    <w:rsid w:val="003D3FC9"/>
    <w:rsid w:val="004526D1"/>
    <w:rsid w:val="00526CC1"/>
    <w:rsid w:val="00554642"/>
    <w:rsid w:val="005B184C"/>
    <w:rsid w:val="005C5565"/>
    <w:rsid w:val="005E28F7"/>
    <w:rsid w:val="00656060"/>
    <w:rsid w:val="007212D7"/>
    <w:rsid w:val="007C6244"/>
    <w:rsid w:val="00811118"/>
    <w:rsid w:val="0090408C"/>
    <w:rsid w:val="00912EFE"/>
    <w:rsid w:val="009370A3"/>
    <w:rsid w:val="00A14F14"/>
    <w:rsid w:val="00AB13E9"/>
    <w:rsid w:val="00AD2643"/>
    <w:rsid w:val="00B86963"/>
    <w:rsid w:val="00BC3D35"/>
    <w:rsid w:val="00C07B98"/>
    <w:rsid w:val="00C1305A"/>
    <w:rsid w:val="00C63320"/>
    <w:rsid w:val="00CC5987"/>
    <w:rsid w:val="00E33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12EFE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qFormat/>
    <w:rsid w:val="00912EF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12EFE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12E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912EFE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912EFE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rsid w:val="00912EFE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912E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85B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5B7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12EFE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qFormat/>
    <w:rsid w:val="00912EF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12EFE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12E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912EFE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912EFE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rsid w:val="00912EFE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912E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85B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5B7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</dc:creator>
  <cp:keywords/>
  <dc:description/>
  <cp:lastModifiedBy>adminm</cp:lastModifiedBy>
  <cp:revision>26</cp:revision>
  <cp:lastPrinted>2017-10-30T08:05:00Z</cp:lastPrinted>
  <dcterms:created xsi:type="dcterms:W3CDTF">2015-05-18T07:08:00Z</dcterms:created>
  <dcterms:modified xsi:type="dcterms:W3CDTF">2017-10-30T13:02:00Z</dcterms:modified>
</cp:coreProperties>
</file>